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2021年全国职业院校技能大赛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中药传统技能赛项（高职组）A卷</w:t>
      </w:r>
    </w:p>
    <w:p>
      <w:pPr>
        <w:jc w:val="center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中药炮制学理论试卷（样卷）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p>
      <w:p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审阅选项，在列表中点击你认为正确的中药进行选择，再次点击可以取消选择。</w:t>
      </w:r>
    </w:p>
    <w:p>
      <w:pPr>
        <w:jc w:val="both"/>
        <w:rPr>
          <w:rFonts w:hint="default"/>
          <w:b/>
          <w:bCs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下列中药炮制工艺为炒黄的是：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1247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麦芽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荆芥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山药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骨碎补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Cs w:val="22"/>
                <w:vertAlign w:val="baseline"/>
                <w:lang w:val="en-US" w:eastAsia="zh-CN"/>
              </w:rPr>
              <w:t>麦芽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下列中药炮制工艺为炒焦的是：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1247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栀子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薏苡仁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阿胶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白芍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栀子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下列中药炮制工艺为炒炭的是：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1247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茜草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丹参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泽泻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甘草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茜草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下列中药炮制工艺为麸炒的是：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1247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山药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黄芪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麻黄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知母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山药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下列中药炮制工艺为砂炒的是：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498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鳖甲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青皮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槟榔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酸枣仁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鳖甲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下列中药炮制工艺为蛤粉炒的是：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498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阿胶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鸡内金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僵蚕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前胡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阿胶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下列中药炙制辅料为酒的是：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1247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当归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干姜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白茅根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香附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当归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下列中药炙制辅料为醋的是：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1247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三棱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白术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百合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川牛膝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三棱</w:t>
            </w:r>
          </w:p>
        </w:tc>
      </w:tr>
    </w:tbl>
    <w:p>
      <w:pPr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下列中药炙制辅料为盐水的是：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1247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橘核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麦芽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枳壳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骨碎补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橘核</w:t>
            </w:r>
          </w:p>
        </w:tc>
      </w:tr>
    </w:tbl>
    <w:p>
      <w:pPr>
        <w:jc w:val="center"/>
        <w:rPr>
          <w:rFonts w:hint="default"/>
          <w:lang w:val="en-US" w:eastAsia="zh-CN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下列中药炙制辅料为炼蜜的是：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217"/>
        <w:gridCol w:w="1247"/>
        <w:gridCol w:w="1247"/>
        <w:gridCol w:w="1247"/>
        <w:gridCol w:w="1247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题型</w:t>
            </w:r>
          </w:p>
        </w:tc>
        <w:tc>
          <w:tcPr>
            <w:tcW w:w="1247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exact"/>
          <w:jc w:val="center"/>
        </w:trPr>
        <w:tc>
          <w:tcPr>
            <w:tcW w:w="856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Merge w:val="restart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选择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6" w:type="dxa"/>
            <w:vMerge w:val="continue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百部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白芍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白茅根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山楂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百部</w:t>
            </w:r>
          </w:p>
        </w:tc>
      </w:tr>
    </w:tbl>
    <w:p>
      <w:pPr>
        <w:jc w:val="center"/>
        <w:rPr>
          <w:rFonts w:hint="default"/>
          <w:lang w:val="en-US" w:eastAsia="zh-CN"/>
        </w:rPr>
      </w:pPr>
    </w:p>
    <w:bookmarkEnd w:id="0"/>
    <w:p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211C3"/>
    <w:rsid w:val="03486004"/>
    <w:rsid w:val="173211C3"/>
    <w:rsid w:val="554735C5"/>
    <w:rsid w:val="61B1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2021-03-20T00:12:00Z</dcterms:created>
  <dcterms:modified xsi:type="dcterms:W3CDTF">2021-03-20T03:11:09Z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